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2BA72" w14:textId="57C41B99" w:rsidR="00E73F2B" w:rsidRPr="009A39CD" w:rsidRDefault="00ED2F9A" w:rsidP="007542DE">
      <w:pPr>
        <w:pStyle w:val="Heading1"/>
        <w:ind w:left="1008" w:right="432"/>
        <w:rPr>
          <w:sz w:val="24"/>
          <w:szCs w:val="24"/>
        </w:rPr>
      </w:pPr>
      <w:bookmarkStart w:id="0" w:name="_GoBack"/>
      <w:r w:rsidRPr="009A39CD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23031E4" wp14:editId="2277F125">
            <wp:simplePos x="0" y="0"/>
            <wp:positionH relativeFrom="page">
              <wp:posOffset>5642679</wp:posOffset>
            </wp:positionH>
            <wp:positionV relativeFrom="page">
              <wp:posOffset>1979869</wp:posOffset>
            </wp:positionV>
            <wp:extent cx="1699260" cy="1277620"/>
            <wp:effectExtent l="254000" t="342900" r="269240" b="3352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2-1703748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 rot="980520" flipH="1">
                      <a:off x="0" y="0"/>
                      <a:ext cx="1699260" cy="127762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A39CD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5EC8436" wp14:editId="215D2812">
            <wp:simplePos x="0" y="0"/>
            <wp:positionH relativeFrom="page">
              <wp:posOffset>514367</wp:posOffset>
            </wp:positionH>
            <wp:positionV relativeFrom="page">
              <wp:posOffset>1690578</wp:posOffset>
            </wp:positionV>
            <wp:extent cx="1394460" cy="1394460"/>
            <wp:effectExtent l="215900" t="215900" r="205740" b="2184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2-2404921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21127741">
                      <a:off x="0" y="0"/>
                      <a:ext cx="1394460" cy="1394460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9CD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E48A7B4" wp14:editId="4622200A">
            <wp:simplePos x="0" y="0"/>
            <wp:positionH relativeFrom="page">
              <wp:posOffset>3940940</wp:posOffset>
            </wp:positionH>
            <wp:positionV relativeFrom="page">
              <wp:posOffset>1840744</wp:posOffset>
            </wp:positionV>
            <wp:extent cx="1520726" cy="1282700"/>
            <wp:effectExtent l="190500" t="203200" r="181610" b="1905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2-2404954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 rot="21253759">
                      <a:off x="0" y="0"/>
                      <a:ext cx="1520726" cy="128270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2DE" w:rsidRPr="009A39CD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9CAB7A9" wp14:editId="1DFC42F9">
            <wp:simplePos x="0" y="0"/>
            <wp:positionH relativeFrom="page">
              <wp:posOffset>2064838</wp:posOffset>
            </wp:positionH>
            <wp:positionV relativeFrom="page">
              <wp:posOffset>1816101</wp:posOffset>
            </wp:positionV>
            <wp:extent cx="1706880" cy="1280160"/>
            <wp:effectExtent l="203200" t="266700" r="236220" b="2692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2-18239020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628893">
                      <a:off x="0" y="0"/>
                      <a:ext cx="1706880" cy="1280160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CE5" w:rsidRPr="009A39CD">
        <w:rPr>
          <w:noProof/>
          <w:sz w:val="24"/>
          <w:szCs w:val="24"/>
        </w:rPr>
        <mc:AlternateContent>
          <mc:Choice Requires="wps">
            <w:drawing>
              <wp:anchor distT="457200" distB="457200" distL="114300" distR="114300" simplePos="0" relativeHeight="251659264" behindDoc="1" locked="0" layoutInCell="1" allowOverlap="1" wp14:anchorId="7A505935" wp14:editId="777B2F3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58000" cy="2286000"/>
                <wp:effectExtent l="0" t="0" r="0" b="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28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EE01A" w14:textId="722C086D" w:rsidR="00E73F2B" w:rsidRDefault="00E65B58">
                            <w:pPr>
                              <w:pStyle w:val="Title"/>
                            </w:pPr>
                            <w:r>
                              <w:t xml:space="preserve">My 5-6 </w:t>
                            </w:r>
                            <w:r w:rsidR="001B46D6">
                              <w:t>Week Pregnancy</w:t>
                            </w:r>
                          </w:p>
                          <w:p w14:paraId="22E82CA0" w14:textId="77777777" w:rsidR="00E73F2B" w:rsidRDefault="001B46D6">
                            <w:pPr>
                              <w:pStyle w:val="Subtitle"/>
                            </w:pPr>
                            <w:r>
                              <w:t>Total Women’s Health of Baltimore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05935" id="Rectangle 1" o:spid="_x0000_s1026" style="position:absolute;left:0;text-align:left;margin-left:0;margin-top:0;width:540pt;height:180pt;z-index:-251657216;visibility:visible;mso-wrap-style:square;mso-width-percent:0;mso-height-percent:0;mso-wrap-distance-left:9pt;mso-wrap-distance-top:36pt;mso-wrap-distance-right:9pt;mso-wrap-distance-bottom:3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" fillcolor="#ca3827 [3204]" stroked="f" strokeweight="2pt">
                <v:fill color2="#f89938 [3205]" rotate="t" focus="100%" type="gradient">
                  <o:fill v:ext="view" type="gradientUnscaled"/>
                </v:fill>
                <v:textbox>
                  <w:txbxContent>
                    <w:p w14:paraId="4EFEE01A" w14:textId="722C086D" w:rsidR="00E73F2B" w:rsidRDefault="00E65B58">
                      <w:pPr>
                        <w:pStyle w:val="Title"/>
                      </w:pPr>
                      <w:r>
                        <w:t xml:space="preserve">My 5-6 </w:t>
                      </w:r>
                      <w:r w:rsidR="001B46D6">
                        <w:t>Week Pregnancy</w:t>
                      </w:r>
                    </w:p>
                    <w:p w14:paraId="22E82CA0" w14:textId="77777777" w:rsidR="00E73F2B" w:rsidRDefault="001B46D6">
                      <w:pPr>
                        <w:pStyle w:val="Subtitle"/>
                      </w:pPr>
                      <w:r>
                        <w:t>Total Women’s Health of Baltimore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01663B" w:rsidRPr="009A39CD">
        <w:rPr>
          <w:sz w:val="24"/>
          <w:szCs w:val="24"/>
        </w:rPr>
        <w:t>Development</w:t>
      </w:r>
    </w:p>
    <w:tbl>
      <w:tblPr>
        <w:tblW w:w="5893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599"/>
        <w:gridCol w:w="4797"/>
      </w:tblGrid>
      <w:tr w:rsidR="00E73F2B" w14:paraId="1123ECF2" w14:textId="77777777" w:rsidTr="009238AC">
        <w:trPr>
          <w:jc w:val="center"/>
        </w:trPr>
        <w:tc>
          <w:tcPr>
            <w:tcW w:w="2729" w:type="pct"/>
          </w:tcPr>
          <w:p w14:paraId="6EEFB9EF" w14:textId="2EBFD1A2" w:rsidR="0001663B" w:rsidRPr="00550CF7" w:rsidRDefault="00E634D0" w:rsidP="00EB08B1">
            <w:pPr>
              <w:ind w:left="1008"/>
              <w:jc w:val="both"/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</w:pPr>
            <w:r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 xml:space="preserve">The gestational sac first appears </w:t>
            </w:r>
            <w:r w:rsidR="004E7B37"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 xml:space="preserve">at around 4 weeks and grows at </w:t>
            </w:r>
            <w:r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 xml:space="preserve"> a rate of</w:t>
            </w:r>
            <w:r w:rsidR="004E7B37"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 xml:space="preserve"> around 1 mm/day. Usually an embryo and heartbeat </w:t>
            </w:r>
            <w:proofErr w:type="gramStart"/>
            <w:r w:rsidR="004E7B37"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>is</w:t>
            </w:r>
            <w:proofErr w:type="gramEnd"/>
            <w:r w:rsidR="004E7B37"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 xml:space="preserve"> first detectable at 5 weeks and 5 days. </w:t>
            </w:r>
            <w:r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 xml:space="preserve"> </w:t>
            </w:r>
            <w:r w:rsidR="004E7B37"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 xml:space="preserve">The baby’s first blood cells are already being produced in the yolk sac. </w:t>
            </w:r>
            <w:r w:rsidR="0001663B"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>At 5 weeks pregnant, baby is the size of an apple seed. Yep, your embryo is now measurable</w:t>
            </w:r>
            <w:r w:rsidR="00314961"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>- though at week five of pregnancy, it’s a wee 0.13 inches from crown to rump (a.k.a. head to bum)- and baby’s gearing up for much more growth. In fact, in the next week he or she will almost double in size.</w:t>
            </w:r>
          </w:p>
          <w:p w14:paraId="1CE7C443" w14:textId="65326F5D" w:rsidR="00456629" w:rsidRPr="00550CF7" w:rsidRDefault="00456629" w:rsidP="00456629">
            <w:pPr>
              <w:ind w:left="1008"/>
              <w:jc w:val="both"/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</w:pPr>
            <w:r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>The neural tube will develop into your baby’s brain, spinal cord, and nerves. Prenatal vitamins with at least 400 micrograms of folic acid every day are a great way to support neural tube development. The amniotic sac now houses the embryo, which floats in a sea of fluid. The neural tube will develop into your baby’s brain, spinal cord and nerves. The heart is now a single tube with a few uncoordinated beats.</w:t>
            </w:r>
            <w:r w:rsidR="003F096E"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 xml:space="preserve"> At 6 weeks the baby has tiny webbed hands and feet shaped like paddles. </w:t>
            </w:r>
          </w:p>
          <w:p w14:paraId="7DBD0280" w14:textId="77777777" w:rsidR="009A39CD" w:rsidRPr="00550CF7" w:rsidRDefault="00314961" w:rsidP="00EB08B1">
            <w:pPr>
              <w:pStyle w:val="Heading3"/>
              <w:ind w:left="1008"/>
              <w:jc w:val="both"/>
              <w:rPr>
                <w:rFonts w:ascii="Trebuchet MS" w:hAnsi="Trebuchet MS"/>
                <w:color w:val="000000" w:themeColor="text1"/>
                <w:sz w:val="14"/>
                <w:szCs w:val="14"/>
              </w:rPr>
            </w:pPr>
            <w:r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>Even though your just 5 weeks pregnant, lots of changes are taking place</w:t>
            </w:r>
            <w:r w:rsidR="002C5C7A"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>. The placenta and the beginnings of the umbilical cord are already working hard to channel nutrients from your body to the embryo. Oxygen, amino acids, fats, and sugars all play a vital role in health development</w:t>
            </w:r>
            <w:r w:rsidR="002C5C7A" w:rsidRPr="00550CF7">
              <w:rPr>
                <w:rFonts w:ascii="Trebuchet MS" w:hAnsi="Trebuchet MS"/>
                <w:color w:val="000000" w:themeColor="text1"/>
                <w:sz w:val="14"/>
                <w:szCs w:val="14"/>
              </w:rPr>
              <w:t xml:space="preserve">. </w:t>
            </w:r>
          </w:p>
          <w:p w14:paraId="5715F24B" w14:textId="77777777" w:rsidR="009A39CD" w:rsidRPr="009A39CD" w:rsidRDefault="009A39CD" w:rsidP="00EB08B1">
            <w:pPr>
              <w:pStyle w:val="Heading1"/>
              <w:ind w:left="1440"/>
              <w:rPr>
                <w:sz w:val="24"/>
                <w:szCs w:val="24"/>
              </w:rPr>
            </w:pPr>
            <w:r w:rsidRPr="009A39CD">
              <w:rPr>
                <w:sz w:val="24"/>
                <w:szCs w:val="24"/>
              </w:rPr>
              <w:t>My Body &amp; My Symptoms</w:t>
            </w:r>
          </w:p>
          <w:p w14:paraId="7FFD0295" w14:textId="77777777" w:rsidR="00E62349" w:rsidRPr="00E634D0" w:rsidRDefault="009A39CD" w:rsidP="00EB08B1">
            <w:pPr>
              <w:ind w:left="1008"/>
              <w:jc w:val="both"/>
              <w:rPr>
                <w:sz w:val="15"/>
                <w:szCs w:val="15"/>
              </w:rPr>
            </w:pPr>
            <w:r w:rsidRPr="00E634D0">
              <w:rPr>
                <w:sz w:val="15"/>
                <w:szCs w:val="15"/>
              </w:rPr>
              <w:t>It is</w:t>
            </w:r>
            <w:r w:rsidR="00E62349" w:rsidRPr="00E634D0">
              <w:rPr>
                <w:sz w:val="15"/>
                <w:szCs w:val="15"/>
              </w:rPr>
              <w:t xml:space="preserve"> completely normal for you to feel a wide range of emotions. Symptoms such as backaches and menst</w:t>
            </w:r>
            <w:r w:rsidRPr="00E634D0">
              <w:rPr>
                <w:sz w:val="15"/>
                <w:szCs w:val="15"/>
              </w:rPr>
              <w:t xml:space="preserve">rual </w:t>
            </w:r>
            <w:r w:rsidR="00E62349" w:rsidRPr="00E634D0">
              <w:rPr>
                <w:sz w:val="15"/>
                <w:szCs w:val="15"/>
              </w:rPr>
              <w:t>like cramps can be common. Soak in a warm bath, listen to soothing music, indulge in naps. Water and plenty o</w:t>
            </w:r>
            <w:r w:rsidRPr="00E634D0">
              <w:rPr>
                <w:sz w:val="15"/>
                <w:szCs w:val="15"/>
              </w:rPr>
              <w:t xml:space="preserve">f fruits and vegetables are </w:t>
            </w:r>
            <w:r w:rsidR="00E62349" w:rsidRPr="00E634D0">
              <w:rPr>
                <w:sz w:val="15"/>
                <w:szCs w:val="15"/>
              </w:rPr>
              <w:t>important.</w:t>
            </w:r>
          </w:p>
          <w:p w14:paraId="2858F814" w14:textId="77777777" w:rsidR="009A39CD" w:rsidRPr="00E634D0" w:rsidRDefault="009A39CD" w:rsidP="00EB08B1">
            <w:pPr>
              <w:ind w:left="1008"/>
              <w:jc w:val="both"/>
              <w:rPr>
                <w:sz w:val="15"/>
                <w:szCs w:val="15"/>
              </w:rPr>
            </w:pPr>
            <w:r w:rsidRPr="00E634D0">
              <w:rPr>
                <w:sz w:val="15"/>
                <w:szCs w:val="15"/>
              </w:rPr>
              <w:t xml:space="preserve">Morning sickness, light bleeding or spotting, breast tenderness, frequent urination, fatigue, mood swings can occur. </w:t>
            </w:r>
          </w:p>
          <w:p w14:paraId="7831EB1B" w14:textId="06DC921C" w:rsidR="009A39CD" w:rsidRPr="009A39CD" w:rsidRDefault="00256B1A" w:rsidP="00EB08B1">
            <w:pPr>
              <w:pStyle w:val="Heading1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Things To </w:t>
            </w:r>
            <w:r w:rsidR="003F34C5">
              <w:rPr>
                <w:sz w:val="24"/>
                <w:szCs w:val="24"/>
              </w:rPr>
              <w:t>Consider</w:t>
            </w:r>
          </w:p>
          <w:p w14:paraId="1BD6C5AA" w14:textId="3B00F464" w:rsidR="009238AC" w:rsidRPr="00E634D0" w:rsidRDefault="009A39CD" w:rsidP="00EB08B1">
            <w:pPr>
              <w:ind w:left="1008"/>
              <w:jc w:val="both"/>
              <w:rPr>
                <w:sz w:val="15"/>
                <w:szCs w:val="15"/>
              </w:rPr>
            </w:pPr>
            <w:r w:rsidRPr="00E634D0">
              <w:rPr>
                <w:sz w:val="15"/>
                <w:szCs w:val="15"/>
              </w:rPr>
              <w:t xml:space="preserve">Women who are normal weight should gain 25 to 35 </w:t>
            </w:r>
            <w:proofErr w:type="spellStart"/>
            <w:r w:rsidRPr="00E634D0">
              <w:rPr>
                <w:sz w:val="15"/>
                <w:szCs w:val="15"/>
              </w:rPr>
              <w:t>lbs</w:t>
            </w:r>
            <w:proofErr w:type="spellEnd"/>
            <w:r w:rsidRPr="00E634D0">
              <w:rPr>
                <w:sz w:val="15"/>
                <w:szCs w:val="15"/>
              </w:rPr>
              <w:t xml:space="preserve"> the whole pregnancy. Underweight women should gain at least 35 </w:t>
            </w:r>
            <w:proofErr w:type="spellStart"/>
            <w:r w:rsidRPr="00E634D0">
              <w:rPr>
                <w:sz w:val="15"/>
                <w:szCs w:val="15"/>
              </w:rPr>
              <w:t>lbs</w:t>
            </w:r>
            <w:proofErr w:type="spellEnd"/>
            <w:r w:rsidRPr="00E634D0">
              <w:rPr>
                <w:sz w:val="15"/>
                <w:szCs w:val="15"/>
              </w:rPr>
              <w:t xml:space="preserve"> and those overweight</w:t>
            </w:r>
            <w:r w:rsidR="00E65B58" w:rsidRPr="00E634D0">
              <w:rPr>
                <w:sz w:val="15"/>
                <w:szCs w:val="15"/>
              </w:rPr>
              <w:t xml:space="preserve"> </w:t>
            </w:r>
            <w:r w:rsidR="00550CF7">
              <w:rPr>
                <w:sz w:val="15"/>
                <w:szCs w:val="15"/>
              </w:rPr>
              <w:t xml:space="preserve">should gain no more than 20 lbs. </w:t>
            </w:r>
            <w:r w:rsidRPr="00E634D0">
              <w:rPr>
                <w:sz w:val="15"/>
                <w:szCs w:val="15"/>
              </w:rPr>
              <w:t xml:space="preserve"> </w:t>
            </w:r>
            <w:r w:rsidR="00256B1A" w:rsidRPr="00E634D0">
              <w:rPr>
                <w:sz w:val="15"/>
                <w:szCs w:val="15"/>
              </w:rPr>
              <w:t xml:space="preserve">Fish </w:t>
            </w:r>
            <w:r w:rsidR="00D37CE5" w:rsidRPr="00E634D0">
              <w:rPr>
                <w:sz w:val="15"/>
                <w:szCs w:val="15"/>
              </w:rPr>
              <w:t>high in mercury and undercooked meats should be avoided</w:t>
            </w:r>
            <w:r w:rsidR="00551476" w:rsidRPr="00E634D0">
              <w:rPr>
                <w:sz w:val="15"/>
                <w:szCs w:val="15"/>
              </w:rPr>
              <w:t xml:space="preserve">. </w:t>
            </w:r>
            <w:r w:rsidR="00D37CE5" w:rsidRPr="00E634D0">
              <w:rPr>
                <w:sz w:val="15"/>
                <w:szCs w:val="15"/>
              </w:rPr>
              <w:t>Ginger and B6 may help with nausea.</w:t>
            </w:r>
            <w:r w:rsidR="00551476" w:rsidRPr="00E634D0">
              <w:rPr>
                <w:sz w:val="15"/>
                <w:szCs w:val="15"/>
              </w:rPr>
              <w:t xml:space="preserve"> Have a cat? Now is the time to get someone else to take care of the litter box to avoid transmission of toxoplasmosis, an infection that can harm the baby.</w:t>
            </w:r>
            <w:r w:rsidR="003F34C5" w:rsidRPr="00E634D0">
              <w:rPr>
                <w:sz w:val="15"/>
                <w:szCs w:val="15"/>
              </w:rPr>
              <w:t xml:space="preserve"> Thinking of telling other’s this early? Tell a select few. Some people prefer waiting until after the first trimester when the risk of miscarriage is less. </w:t>
            </w:r>
          </w:p>
        </w:tc>
        <w:tc>
          <w:tcPr>
            <w:tcW w:w="252" w:type="pct"/>
          </w:tcPr>
          <w:p w14:paraId="1969BEC3" w14:textId="4EB5C38D" w:rsidR="00E73F2B" w:rsidRDefault="00E73F2B" w:rsidP="007542DE"/>
        </w:tc>
        <w:tc>
          <w:tcPr>
            <w:tcW w:w="2019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8"/>
            </w:tblGrid>
            <w:tr w:rsidR="00E73F2B" w14:paraId="79FE1B37" w14:textId="77777777">
              <w:tc>
                <w:tcPr>
                  <w:tcW w:w="4798" w:type="dxa"/>
                </w:tcPr>
                <w:p w14:paraId="08C7F491" w14:textId="382835F6" w:rsidR="00E73F2B" w:rsidRDefault="00E73F2B" w:rsidP="007542DE"/>
              </w:tc>
            </w:tr>
            <w:tr w:rsidR="00E73F2B" w14:paraId="1F18A558" w14:textId="77777777">
              <w:tc>
                <w:tcPr>
                  <w:tcW w:w="4798" w:type="dxa"/>
                </w:tcPr>
                <w:p w14:paraId="24670432" w14:textId="74D2C7E0" w:rsidR="00E73F2B" w:rsidRDefault="007542DE" w:rsidP="007542DE">
                  <w:pPr>
                    <w:pStyle w:val="Caption"/>
                    <w:ind w:left="0"/>
                  </w:pPr>
                  <w:r>
                    <w:t>Add your 5</w:t>
                  </w:r>
                  <w:r w:rsidR="00E634D0">
                    <w:t>-6</w:t>
                  </w:r>
                  <w:r>
                    <w:t xml:space="preserve"> week </w:t>
                  </w:r>
                  <w:r w:rsidR="00F610CC">
                    <w:t>picture</w:t>
                  </w:r>
                  <w:r w:rsidR="00B11C4B">
                    <w:t xml:space="preserve"> </w:t>
                  </w:r>
                </w:p>
              </w:tc>
            </w:tr>
            <w:tr w:rsidR="00E73F2B" w14:paraId="02BB0715" w14:textId="77777777">
              <w:tc>
                <w:tcPr>
                  <w:tcW w:w="4798" w:type="dxa"/>
                </w:tcPr>
                <w:p w14:paraId="0F8BD6C5" w14:textId="77777777" w:rsidR="00E73F2B" w:rsidRDefault="00D37CE5" w:rsidP="007542DE">
                  <w:r>
                    <w:rPr>
                      <w:noProof/>
                    </w:rPr>
                    <w:drawing>
                      <wp:inline distT="0" distB="0" distL="0" distR="0" wp14:anchorId="78F02EC9" wp14:editId="3F34357E">
                        <wp:extent cx="2769870" cy="4609578"/>
                        <wp:effectExtent l="139700" t="152400" r="138430" b="153035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42-19720715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2259" cy="4646837"/>
                                </a:xfrm>
                                <a:prstGeom prst="rect">
                                  <a:avLst/>
                                </a:prstGeom>
                                <a:ln w="38100"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F2B" w14:paraId="3A15281E" w14:textId="77777777">
              <w:tc>
                <w:tcPr>
                  <w:tcW w:w="4798" w:type="dxa"/>
                </w:tcPr>
                <w:p w14:paraId="5C0B56FE" w14:textId="28D2764E" w:rsidR="00E73F2B" w:rsidRDefault="00E73F2B" w:rsidP="007542DE">
                  <w:pPr>
                    <w:pStyle w:val="Caption"/>
                    <w:ind w:left="0"/>
                  </w:pPr>
                </w:p>
              </w:tc>
            </w:tr>
          </w:tbl>
          <w:p w14:paraId="58B0C935" w14:textId="77777777" w:rsidR="00E73F2B" w:rsidRDefault="00E73F2B" w:rsidP="007542DE"/>
        </w:tc>
      </w:tr>
    </w:tbl>
    <w:p w14:paraId="19412C3D" w14:textId="75294213" w:rsidR="006C6914" w:rsidRDefault="006C6914"/>
    <w:p w14:paraId="54FA3824" w14:textId="72D68B64" w:rsidR="00E73F2B" w:rsidRDefault="00F817F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041110" wp14:editId="0162AD15">
                <wp:simplePos x="0" y="0"/>
                <wp:positionH relativeFrom="column">
                  <wp:posOffset>3723362</wp:posOffset>
                </wp:positionH>
                <wp:positionV relativeFrom="paragraph">
                  <wp:posOffset>2898758</wp:posOffset>
                </wp:positionV>
                <wp:extent cx="2517192" cy="337185"/>
                <wp:effectExtent l="0" t="0" r="10160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192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839C6" w14:textId="5CD19EBF" w:rsidR="00AC529E" w:rsidRDefault="00AC529E">
                            <w:r>
                              <w:t>Date of Visit: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4111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293.2pt;margin-top:228.25pt;width:198.2pt;height:2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" fillcolor="white [3201]" strokeweight=".5pt">
                <v:textbox>
                  <w:txbxContent>
                    <w:p w14:paraId="331839C6" w14:textId="5CD19EBF" w:rsidR="00AC529E" w:rsidRDefault="00AC529E">
                      <w:r>
                        <w:t>Date of Visit:</w:t>
                      </w:r>
                    </w:p>
                  </w:txbxContent>
                </v:textbox>
              </v:shape>
            </w:pict>
          </mc:Fallback>
        </mc:AlternateContent>
      </w:r>
      <w:r w:rsidR="00AC529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42BCF4" wp14:editId="6FD03F5D">
                <wp:simplePos x="0" y="0"/>
                <wp:positionH relativeFrom="column">
                  <wp:posOffset>3723362</wp:posOffset>
                </wp:positionH>
                <wp:positionV relativeFrom="paragraph">
                  <wp:posOffset>3600214</wp:posOffset>
                </wp:positionV>
                <wp:extent cx="2530257" cy="350729"/>
                <wp:effectExtent l="0" t="0" r="10160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257" cy="350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7750E" w14:textId="21DC8200" w:rsidR="00AC529E" w:rsidRDefault="00AC529E">
                            <w:r>
                              <w:t>Weight: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2BCF4" id="Text Box 13" o:spid="_x0000_s1028" type="#_x0000_t202" style="position:absolute;margin-left:293.2pt;margin-top:283.5pt;width:199.25pt;height:27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" fillcolor="white [3201]" strokeweight=".5pt">
                <v:textbox>
                  <w:txbxContent>
                    <w:p w14:paraId="7EB7750E" w14:textId="21DC8200" w:rsidR="00AC529E" w:rsidRDefault="00AC529E">
                      <w:r>
                        <w:t>Weight:</w:t>
                      </w:r>
                    </w:p>
                  </w:txbxContent>
                </v:textbox>
              </v:shape>
            </w:pict>
          </mc:Fallback>
        </mc:AlternateContent>
      </w:r>
      <w:r w:rsidR="00AC529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F4AC32" wp14:editId="7EEBE3EF">
                <wp:simplePos x="0" y="0"/>
                <wp:positionH relativeFrom="column">
                  <wp:posOffset>3619848</wp:posOffset>
                </wp:positionH>
                <wp:positionV relativeFrom="paragraph">
                  <wp:posOffset>3507566</wp:posOffset>
                </wp:positionV>
                <wp:extent cx="2718148" cy="551146"/>
                <wp:effectExtent l="50800" t="25400" r="63500" b="71755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148" cy="551146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74822C" id="Frame 11" o:spid="_x0000_s1026" style="position:absolute;margin-left:285.05pt;margin-top:276.2pt;width:214.05pt;height:43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18148,5511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" path="m,l2718148,r,551146l,551146,,xm68893,68893r,413360l2649255,482253r,-413360l68893,68893xe" fillcolor="#ca3827 [3204]" strokecolor="#bf3425 [3044]">
                <v:fill color2="#e9978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2718148,0;2718148,551146;0,551146;0,0;68893,68893;68893,482253;2649255,482253;2649255,68893;68893,68893" o:connectangles="0,0,0,0,0,0,0,0,0,0"/>
              </v:shape>
            </w:pict>
          </mc:Fallback>
        </mc:AlternateContent>
      </w:r>
      <w:r w:rsidR="00AC529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18DDCE" wp14:editId="65F391C9">
                <wp:simplePos x="0" y="0"/>
                <wp:positionH relativeFrom="column">
                  <wp:posOffset>3635679</wp:posOffset>
                </wp:positionH>
                <wp:positionV relativeFrom="paragraph">
                  <wp:posOffset>2798549</wp:posOffset>
                </wp:positionV>
                <wp:extent cx="2718148" cy="551146"/>
                <wp:effectExtent l="50800" t="25400" r="63500" b="71755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148" cy="551146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542B54" id="Frame 10" o:spid="_x0000_s1026" style="position:absolute;margin-left:286.25pt;margin-top:220.35pt;width:214.05pt;height:43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18148,5511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" path="m,l2718148,r,551146l,551146,,xm68893,68893r,413360l2649255,482253r,-413360l68893,68893xe" fillcolor="#ca3827 [3204]" strokecolor="#bf3425 [3044]">
                <v:fill color2="#e9978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2718148,0;2718148,551146;0,551146;0,0;68893,68893;68893,482253;2649255,482253;2649255,68893;68893,68893" o:connectangles="0,0,0,0,0,0,0,0,0,0"/>
              </v:shape>
            </w:pict>
          </mc:Fallback>
        </mc:AlternateContent>
      </w:r>
      <w:r w:rsidR="0066073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FB46B" wp14:editId="20087B1A">
                <wp:simplePos x="0" y="0"/>
                <wp:positionH relativeFrom="column">
                  <wp:posOffset>3310003</wp:posOffset>
                </wp:positionH>
                <wp:positionV relativeFrom="paragraph">
                  <wp:posOffset>108994</wp:posOffset>
                </wp:positionV>
                <wp:extent cx="3031298" cy="2192055"/>
                <wp:effectExtent l="0" t="0" r="1714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298" cy="2192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47272" w14:textId="00AE7BDC" w:rsidR="0066073D" w:rsidRPr="0066073D" w:rsidRDefault="0066073D" w:rsidP="0066073D">
                            <w:pPr>
                              <w:jc w:val="center"/>
                              <w:rPr>
                                <w:color w:val="CA3827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073D">
                              <w:rPr>
                                <w:color w:val="CA3827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To-Do List</w:t>
                            </w:r>
                          </w:p>
                          <w:p w14:paraId="40D25A9F" w14:textId="76BF026B" w:rsidR="0066073D" w:rsidRDefault="0066073D" w:rsidP="006607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Begin taking prenatal vitamins</w:t>
                            </w:r>
                          </w:p>
                          <w:p w14:paraId="7D490E85" w14:textId="0DBD7415" w:rsidR="0066073D" w:rsidRDefault="0066073D" w:rsidP="006607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Quit smoking (if applicab</w:t>
                            </w:r>
                            <w:r w:rsidR="00E46067"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e)</w:t>
                            </w:r>
                          </w:p>
                          <w:p w14:paraId="18CCB7B0" w14:textId="7033AE0A" w:rsidR="0066073D" w:rsidRDefault="0066073D" w:rsidP="006607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Quit drinking (if applicable)</w:t>
                            </w:r>
                          </w:p>
                          <w:p w14:paraId="6AFFBE48" w14:textId="27BF2B37" w:rsidR="0066073D" w:rsidRDefault="0066073D" w:rsidP="006607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Cut down on caffeine</w:t>
                            </w:r>
                          </w:p>
                          <w:p w14:paraId="09A8B1F1" w14:textId="7367944C" w:rsidR="0066073D" w:rsidRDefault="0066073D" w:rsidP="006607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Start eating well</w:t>
                            </w:r>
                          </w:p>
                          <w:p w14:paraId="6BE9AD73" w14:textId="5968BCD3" w:rsidR="0066073D" w:rsidRDefault="0066073D" w:rsidP="006607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out health insurance and maternity leave coverage</w:t>
                            </w:r>
                          </w:p>
                          <w:p w14:paraId="67B12EC7" w14:textId="77777777" w:rsidR="0066073D" w:rsidRPr="0066073D" w:rsidRDefault="0066073D" w:rsidP="0066073D">
                            <w:pPr>
                              <w:pStyle w:val="ListParagraph"/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FB46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260.65pt;margin-top:8.6pt;width:238.7pt;height:172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" fillcolor="white [3201]" strokeweight=".5pt">
                <v:textbox>
                  <w:txbxContent>
                    <w:p w14:paraId="0B147272" w14:textId="00AE7BDC" w:rsidR="0066073D" w:rsidRPr="0066073D" w:rsidRDefault="0066073D" w:rsidP="0066073D">
                      <w:pPr>
                        <w:jc w:val="center"/>
                        <w:rPr>
                          <w:color w:val="CA3827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073D">
                        <w:rPr>
                          <w:color w:val="CA3827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To-Do List</w:t>
                      </w:r>
                    </w:p>
                    <w:p w14:paraId="40D25A9F" w14:textId="76BF026B" w:rsidR="0066073D" w:rsidRDefault="0066073D" w:rsidP="006607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Begin taking prenatal vitamins</w:t>
                      </w:r>
                    </w:p>
                    <w:p w14:paraId="7D490E85" w14:textId="0DBD7415" w:rsidR="0066073D" w:rsidRDefault="0066073D" w:rsidP="006607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Quit smoking (if applicab</w:t>
                      </w:r>
                      <w:r w:rsidR="00E46067"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e)</w:t>
                      </w:r>
                    </w:p>
                    <w:p w14:paraId="18CCB7B0" w14:textId="7033AE0A" w:rsidR="0066073D" w:rsidRDefault="0066073D" w:rsidP="006607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Quit drinking (if applicable)</w:t>
                      </w:r>
                    </w:p>
                    <w:p w14:paraId="6AFFBE48" w14:textId="27BF2B37" w:rsidR="0066073D" w:rsidRDefault="0066073D" w:rsidP="006607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Cut down on caffeine</w:t>
                      </w:r>
                      <w:bookmarkStart w:id="1" w:name="_GoBack"/>
                      <w:bookmarkEnd w:id="1"/>
                    </w:p>
                    <w:p w14:paraId="09A8B1F1" w14:textId="7367944C" w:rsidR="0066073D" w:rsidRDefault="0066073D" w:rsidP="006607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Start eating well</w:t>
                      </w:r>
                    </w:p>
                    <w:p w14:paraId="6BE9AD73" w14:textId="5968BCD3" w:rsidR="0066073D" w:rsidRDefault="0066073D" w:rsidP="006607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out health insurance and maternity leave coverage</w:t>
                      </w:r>
                    </w:p>
                    <w:p w14:paraId="67B12EC7" w14:textId="77777777" w:rsidR="0066073D" w:rsidRPr="0066073D" w:rsidRDefault="0066073D" w:rsidP="0066073D">
                      <w:pPr>
                        <w:pStyle w:val="ListParagraph"/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CE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C4B5C6" wp14:editId="50AB37FB">
                <wp:simplePos x="0" y="0"/>
                <wp:positionH relativeFrom="column">
                  <wp:posOffset>816775</wp:posOffset>
                </wp:positionH>
                <wp:positionV relativeFrom="paragraph">
                  <wp:posOffset>4242261</wp:posOffset>
                </wp:positionV>
                <wp:extent cx="1465545" cy="262542"/>
                <wp:effectExtent l="0" t="0" r="825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45" cy="262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21225" w14:textId="0A1A19A3" w:rsidR="00596CE2" w:rsidRPr="00596CE2" w:rsidRDefault="00596CE2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What I look like this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B5C6" id="Text Box 6" o:spid="_x0000_s1030" type="#_x0000_t202" style="position:absolute;margin-left:64.3pt;margin-top:334.05pt;width:115.4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" fillcolor="white [3201]" strokeweight=".5pt">
                <v:textbox>
                  <w:txbxContent>
                    <w:p w14:paraId="27821225" w14:textId="0A1A19A3" w:rsidR="00596CE2" w:rsidRPr="00596CE2" w:rsidRDefault="00596CE2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What I look like this week</w:t>
                      </w:r>
                    </w:p>
                  </w:txbxContent>
                </v:textbox>
              </v:shape>
            </w:pict>
          </mc:Fallback>
        </mc:AlternateContent>
      </w:r>
      <w:r w:rsidR="00596CE2">
        <w:rPr>
          <w:noProof/>
        </w:rPr>
        <w:drawing>
          <wp:inline distT="0" distB="0" distL="0" distR="0" wp14:anchorId="7C7817DB" wp14:editId="11BB2716">
            <wp:extent cx="2769802" cy="4446627"/>
            <wp:effectExtent l="139700" t="152400" r="139065" b="1511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42-19720715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5119" cy="4487271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26FD36" w14:textId="2F8D35AD" w:rsidR="00F817FA" w:rsidRPr="00F817FA" w:rsidRDefault="00F817FA" w:rsidP="00F817FA">
      <w:pPr>
        <w:jc w:val="center"/>
        <w:rPr>
          <w:rFonts w:ascii="Lucida Handwriting" w:hAnsi="Lucida Handwriting"/>
          <w:sz w:val="32"/>
          <w:szCs w:val="32"/>
        </w:rPr>
      </w:pPr>
      <w:r w:rsidRPr="00F817FA">
        <w:rPr>
          <w:rFonts w:ascii="Lucida Handwriting" w:hAnsi="Lucida Handwriting"/>
          <w:sz w:val="32"/>
          <w:szCs w:val="32"/>
        </w:rPr>
        <w:t xml:space="preserve">Memories </w:t>
      </w:r>
      <w:r w:rsidRPr="00F817FA">
        <w:rPr>
          <w:rFonts w:ascii="Lucida Handwriting" w:hAnsi="Lucida Handwriting"/>
          <w:sz w:val="56"/>
          <w:szCs w:val="56"/>
        </w:rPr>
        <w:t>&amp;</w:t>
      </w:r>
      <w:r>
        <w:rPr>
          <w:rFonts w:ascii="Lucida Handwriting" w:hAnsi="Lucida Handwriting"/>
          <w:sz w:val="28"/>
          <w:szCs w:val="28"/>
        </w:rPr>
        <w:t xml:space="preserve"> </w:t>
      </w:r>
      <w:r w:rsidRPr="00F817FA">
        <w:rPr>
          <w:rFonts w:ascii="Lucida Handwriting" w:hAnsi="Lucida Handwriting"/>
          <w:sz w:val="32"/>
          <w:szCs w:val="32"/>
        </w:rPr>
        <w:t>Milestones</w:t>
      </w:r>
    </w:p>
    <w:p w14:paraId="5750F04F" w14:textId="7D9F782C" w:rsidR="00F817FA" w:rsidRDefault="00F817FA" w:rsidP="00F817FA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My thoughts on becoming a parent:</w:t>
      </w:r>
    </w:p>
    <w:p w14:paraId="6C3B3440" w14:textId="77777777" w:rsidR="00F817FA" w:rsidRDefault="00F817FA" w:rsidP="00F817FA">
      <w:pPr>
        <w:rPr>
          <w:rFonts w:ascii="Lucida Handwriting" w:hAnsi="Lucida Handwriting"/>
          <w:sz w:val="28"/>
          <w:szCs w:val="28"/>
        </w:rPr>
      </w:pPr>
    </w:p>
    <w:p w14:paraId="69D222C6" w14:textId="3117081C" w:rsidR="00F817FA" w:rsidRDefault="00F817FA" w:rsidP="00F817FA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I suspected I might be pregnant because:</w:t>
      </w:r>
    </w:p>
    <w:p w14:paraId="01EE614A" w14:textId="77777777" w:rsidR="00F817FA" w:rsidRDefault="00F817FA" w:rsidP="00F817FA">
      <w:pPr>
        <w:rPr>
          <w:rFonts w:ascii="Lucida Handwriting" w:hAnsi="Lucida Handwriting"/>
          <w:sz w:val="28"/>
          <w:szCs w:val="28"/>
        </w:rPr>
      </w:pPr>
    </w:p>
    <w:p w14:paraId="5B9EF04C" w14:textId="3765B230" w:rsidR="00F817FA" w:rsidRDefault="00F817FA" w:rsidP="00F817FA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I’m nervous about:</w:t>
      </w:r>
    </w:p>
    <w:p w14:paraId="36507CF4" w14:textId="77777777" w:rsidR="00F817FA" w:rsidRDefault="00F817FA" w:rsidP="00F817FA">
      <w:pPr>
        <w:rPr>
          <w:rFonts w:ascii="Lucida Handwriting" w:hAnsi="Lucida Handwriting"/>
          <w:sz w:val="28"/>
          <w:szCs w:val="28"/>
        </w:rPr>
      </w:pPr>
    </w:p>
    <w:p w14:paraId="4621983E" w14:textId="5FD72160" w:rsidR="00F817FA" w:rsidRPr="00F817FA" w:rsidRDefault="00F817FA" w:rsidP="00F817FA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I’m excited about:</w:t>
      </w:r>
    </w:p>
    <w:sectPr w:rsidR="00F817FA" w:rsidRPr="00F817FA">
      <w:pgSz w:w="12240" w:h="15840"/>
      <w:pgMar w:top="720" w:right="1080" w:bottom="720" w:left="1080" w:header="720" w:footer="720" w:gutter="0"/>
      <w:pgBorders w:zOrder="back" w:display="notFirstPage" w:offsetFrom="page">
        <w:top w:val="single" w:sz="12" w:space="31" w:color="F83500" w:themeColor="accent3"/>
        <w:left w:val="single" w:sz="12" w:space="31" w:color="F83500" w:themeColor="accent3"/>
        <w:bottom w:val="single" w:sz="12" w:space="31" w:color="F83500" w:themeColor="accent3"/>
        <w:right w:val="single" w:sz="12" w:space="31" w:color="F83500" w:themeColor="accent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858D2"/>
    <w:multiLevelType w:val="hybridMultilevel"/>
    <w:tmpl w:val="6308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A42A7"/>
    <w:multiLevelType w:val="hybridMultilevel"/>
    <w:tmpl w:val="8D2C7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D6"/>
    <w:rsid w:val="0001663B"/>
    <w:rsid w:val="001B46D6"/>
    <w:rsid w:val="002317E9"/>
    <w:rsid w:val="00256B1A"/>
    <w:rsid w:val="002C5C7A"/>
    <w:rsid w:val="00314961"/>
    <w:rsid w:val="0038039D"/>
    <w:rsid w:val="003F096E"/>
    <w:rsid w:val="003F34C5"/>
    <w:rsid w:val="00456629"/>
    <w:rsid w:val="0047502E"/>
    <w:rsid w:val="004E7B37"/>
    <w:rsid w:val="0050424D"/>
    <w:rsid w:val="00550CF7"/>
    <w:rsid w:val="00551476"/>
    <w:rsid w:val="00596CE2"/>
    <w:rsid w:val="0066073D"/>
    <w:rsid w:val="006915DC"/>
    <w:rsid w:val="006C6914"/>
    <w:rsid w:val="007542DE"/>
    <w:rsid w:val="009238AC"/>
    <w:rsid w:val="009A39CD"/>
    <w:rsid w:val="00A16541"/>
    <w:rsid w:val="00AC529E"/>
    <w:rsid w:val="00B11C4B"/>
    <w:rsid w:val="00CF6E10"/>
    <w:rsid w:val="00D37CE5"/>
    <w:rsid w:val="00E46067"/>
    <w:rsid w:val="00E62349"/>
    <w:rsid w:val="00E634D0"/>
    <w:rsid w:val="00E65B58"/>
    <w:rsid w:val="00E73F2B"/>
    <w:rsid w:val="00EB08B1"/>
    <w:rsid w:val="00ED2F9A"/>
    <w:rsid w:val="00F610CC"/>
    <w:rsid w:val="00F8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1F7FB"/>
  <w15:chartTrackingRefBased/>
  <w15:docId w15:val="{12771935-C5C2-AB42-B278-70D5904F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480" w:after="120"/>
      <w:contextualSpacing/>
      <w:outlineLvl w:val="0"/>
    </w:pPr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paragraph" w:styleId="Heading2">
    <w:name w:val="heading 2"/>
    <w:basedOn w:val="Normal"/>
    <w:next w:val="NormalIndent"/>
    <w:link w:val="Heading2Char"/>
    <w:uiPriority w:val="4"/>
    <w:unhideWhenUsed/>
    <w:qFormat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Caption">
    <w:name w:val="caption"/>
    <w:basedOn w:val="Normal"/>
    <w:uiPriority w:val="9"/>
    <w:unhideWhenUsed/>
    <w:qFormat/>
    <w:pPr>
      <w:spacing w:line="240" w:lineRule="auto"/>
      <w:ind w:left="288" w:right="288"/>
    </w:pPr>
    <w:rPr>
      <w:rFonts w:asciiTheme="majorHAnsi" w:hAnsiTheme="majorHAnsi"/>
      <w:i/>
      <w:iCs/>
      <w:color w:val="404040" w:themeColor="text1" w:themeTint="BF"/>
      <w:szCs w:val="18"/>
    </w:rPr>
  </w:style>
  <w:style w:type="paragraph" w:styleId="Title">
    <w:name w:val="Title"/>
    <w:basedOn w:val="Normal"/>
    <w:next w:val="Subtitle"/>
    <w:link w:val="TitleChar"/>
    <w:uiPriority w:val="1"/>
    <w:qFormat/>
    <w:pPr>
      <w:spacing w:before="360" w:after="0" w:line="240" w:lineRule="auto"/>
      <w:contextualSpacing/>
      <w:jc w:val="center"/>
    </w:pPr>
    <w:rPr>
      <w:rFonts w:eastAsiaTheme="majorEastAsia" w:cstheme="majorBidi"/>
      <w:color w:val="FFFFFF" w:themeColor="background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eastAsiaTheme="majorEastAsia" w:cstheme="majorBidi"/>
      <w:color w:val="FFFFFF" w:themeColor="background1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0"/>
      <w:contextualSpacing/>
      <w:jc w:val="center"/>
    </w:pPr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NormalIndent">
    <w:name w:val="Normal Indent"/>
    <w:basedOn w:val="Normal"/>
    <w:uiPriority w:val="8"/>
    <w:unhideWhenUsed/>
    <w:qFormat/>
    <w:pPr>
      <w:ind w:left="720"/>
      <w:jc w:val="right"/>
    </w:pPr>
  </w:style>
  <w:style w:type="paragraph" w:styleId="ListParagraph">
    <w:name w:val="List Paragraph"/>
    <w:basedOn w:val="Normal"/>
    <w:uiPriority w:val="34"/>
    <w:unhideWhenUsed/>
    <w:qFormat/>
    <w:rsid w:val="00660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onneoliver/Library/Containers/com.microsoft.Word/Data/Library/Application%20Support/Microsoft/Office/16.0/DTS/en-US%7b92B3A83C-A8CE-7245-A7BC-4613A6713D84%7d/%7b45030F47-FFCC-2F49-8DEE-5F828083AA59%7dtf10002090.dotx" TargetMode="External"/></Relationships>
</file>

<file path=word/theme/theme1.xml><?xml version="1.0" encoding="utf-8"?>
<a:theme xmlns:a="http://schemas.openxmlformats.org/drawingml/2006/main" name="Family Update">
  <a:themeElements>
    <a:clrScheme name="Family Update">
      <a:dk1>
        <a:sysClr val="windowText" lastClr="000000"/>
      </a:dk1>
      <a:lt1>
        <a:sysClr val="window" lastClr="FFFFFF"/>
      </a:lt1>
      <a:dk2>
        <a:srgbClr val="194431"/>
      </a:dk2>
      <a:lt2>
        <a:srgbClr val="F0E6C3"/>
      </a:lt2>
      <a:accent1>
        <a:srgbClr val="CA3827"/>
      </a:accent1>
      <a:accent2>
        <a:srgbClr val="F89938"/>
      </a:accent2>
      <a:accent3>
        <a:srgbClr val="F83500"/>
      </a:accent3>
      <a:accent4>
        <a:srgbClr val="8B723D"/>
      </a:accent4>
      <a:accent5>
        <a:srgbClr val="818B3D"/>
      </a:accent5>
      <a:accent6>
        <a:srgbClr val="586215"/>
      </a:accent6>
      <a:hlink>
        <a:srgbClr val="FF621D"/>
      </a:hlink>
      <a:folHlink>
        <a:srgbClr val="F3D260"/>
      </a:folHlink>
    </a:clrScheme>
    <a:fontScheme name="Family Update">
      <a:majorFont>
        <a:latin typeface="Calisto MT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Trebuchet MS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CTQFD2CFPMXN-979-699</_dlc_DocId>
    <_dlc_DocIdUrl xmlns="498267d4-2a5a-4c72-99d3-cf7236a95ce8">
      <Url>https://msft.spoppe.com/teams/cpub/teams/Consumer/templates/_layouts/15/DocIdRedir.aspx?ID=CTQFD2CFPMXN-979-699</Url>
      <Description>CTQFD2CFPMXN-979-699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AD48-C095-42FA-B48E-673BADEE4496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2.xml><?xml version="1.0" encoding="utf-8"?>
<ds:datastoreItem xmlns:ds="http://schemas.openxmlformats.org/officeDocument/2006/customXml" ds:itemID="{12BBAC77-A114-44D2-8F32-44B88D84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C5C4A-57CD-4669-831C-4E00CD7FF5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74CC2B-9BFA-4522-85E7-9DAF2F6EDC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DA8954-1B5B-BA48-8DA6-CFB842BC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{45030F47-FFCC-2F49-8DEE-5F828083AA59}tf10002090.dotx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Oliver</dc:creator>
  <cp:keywords/>
  <dc:description/>
  <cp:lastModifiedBy>Dionne Oliver</cp:lastModifiedBy>
  <cp:revision>2</cp:revision>
  <cp:lastPrinted>2018-06-10T19:00:00Z</cp:lastPrinted>
  <dcterms:created xsi:type="dcterms:W3CDTF">2018-06-24T00:40:00Z</dcterms:created>
  <dcterms:modified xsi:type="dcterms:W3CDTF">2018-06-24T00:40:00Z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99d7d4bc-a8b2-4e0f-af6a-3738d3ab469d</vt:lpwstr>
  </property>
</Properties>
</file>